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E4" w:rsidRPr="006029BB" w:rsidRDefault="00ED4BE4" w:rsidP="00ED4BE4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29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сл. </w:t>
      </w:r>
      <w:proofErr w:type="spellStart"/>
      <w:r w:rsidRPr="006029BB">
        <w:rPr>
          <w:rFonts w:ascii="Times New Roman" w:hAnsi="Times New Roman" w:cs="Times New Roman"/>
          <w:bCs/>
          <w:color w:val="000000"/>
          <w:sz w:val="24"/>
          <w:szCs w:val="24"/>
        </w:rPr>
        <w:t>Кашары</w:t>
      </w:r>
      <w:proofErr w:type="spellEnd"/>
      <w:r w:rsidRPr="006029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029BB">
        <w:rPr>
          <w:rFonts w:ascii="Times New Roman" w:hAnsi="Times New Roman" w:cs="Times New Roman"/>
          <w:bCs/>
          <w:color w:val="000000"/>
          <w:sz w:val="24"/>
          <w:szCs w:val="24"/>
        </w:rPr>
        <w:t>Кашарского</w:t>
      </w:r>
      <w:proofErr w:type="spellEnd"/>
      <w:r w:rsidRPr="006029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Ростовской области</w:t>
      </w:r>
    </w:p>
    <w:p w:rsidR="00ED4BE4" w:rsidRPr="006029BB" w:rsidRDefault="00ED4BE4" w:rsidP="00ED4BE4">
      <w:pPr>
        <w:jc w:val="center"/>
        <w:rPr>
          <w:rFonts w:ascii="Times New Roman" w:hAnsi="Times New Roman" w:cs="Times New Roman"/>
          <w:sz w:val="24"/>
          <w:szCs w:val="24"/>
        </w:rPr>
      </w:pPr>
      <w:r w:rsidRPr="006029BB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D4BE4" w:rsidRPr="006029BB" w:rsidRDefault="00ED4BE4" w:rsidP="00ED4BE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029BB">
        <w:rPr>
          <w:rFonts w:ascii="Times New Roman" w:hAnsi="Times New Roman" w:cs="Times New Roman"/>
          <w:sz w:val="24"/>
          <w:szCs w:val="24"/>
        </w:rPr>
        <w:t>Кашарская</w:t>
      </w:r>
      <w:proofErr w:type="spellEnd"/>
      <w:r w:rsidRPr="006029BB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ED4BE4" w:rsidRPr="006029BB" w:rsidRDefault="00ED4BE4" w:rsidP="00ED4BE4">
      <w:pPr>
        <w:jc w:val="center"/>
        <w:rPr>
          <w:rFonts w:ascii="Times New Roman" w:hAnsi="Times New Roman" w:cs="Times New Roman"/>
          <w:sz w:val="24"/>
          <w:szCs w:val="24"/>
        </w:rPr>
      </w:pPr>
      <w:r w:rsidRPr="00602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BE4" w:rsidRPr="006029BB" w:rsidRDefault="00ED4BE4" w:rsidP="00ED4BE4">
      <w:pPr>
        <w:ind w:right="43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D4BE4" w:rsidRPr="006029BB" w:rsidRDefault="00ED4BE4" w:rsidP="00ED4BE4">
      <w:pPr>
        <w:tabs>
          <w:tab w:val="left" w:pos="9639"/>
        </w:tabs>
        <w:ind w:right="4789"/>
        <w:jc w:val="right"/>
        <w:rPr>
          <w:rFonts w:ascii="Times New Roman" w:hAnsi="Times New Roman" w:cs="Times New Roman"/>
          <w:sz w:val="24"/>
          <w:szCs w:val="24"/>
        </w:rPr>
      </w:pPr>
      <w:r w:rsidRPr="006029B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ED4BE4" w:rsidRPr="006029BB" w:rsidRDefault="00ED4BE4" w:rsidP="00ED4BE4">
      <w:pPr>
        <w:jc w:val="right"/>
        <w:rPr>
          <w:rFonts w:ascii="Times New Roman" w:hAnsi="Times New Roman" w:cs="Times New Roman"/>
          <w:sz w:val="24"/>
          <w:szCs w:val="24"/>
        </w:rPr>
      </w:pPr>
      <w:r w:rsidRPr="006029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6029BB">
        <w:rPr>
          <w:rFonts w:ascii="Times New Roman" w:hAnsi="Times New Roman" w:cs="Times New Roman"/>
          <w:b/>
          <w:sz w:val="24"/>
          <w:szCs w:val="24"/>
        </w:rPr>
        <w:t xml:space="preserve">« Утверждаю»                       </w:t>
      </w:r>
      <w:r w:rsidRPr="006029B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D4BE4" w:rsidRPr="006029BB" w:rsidRDefault="00ED4BE4" w:rsidP="00ED4BE4">
      <w:pPr>
        <w:jc w:val="right"/>
        <w:rPr>
          <w:rFonts w:ascii="Times New Roman" w:hAnsi="Times New Roman" w:cs="Times New Roman"/>
          <w:sz w:val="24"/>
          <w:szCs w:val="24"/>
        </w:rPr>
      </w:pPr>
      <w:r w:rsidRPr="006029BB">
        <w:rPr>
          <w:rFonts w:ascii="Times New Roman" w:hAnsi="Times New Roman" w:cs="Times New Roman"/>
          <w:sz w:val="24"/>
          <w:szCs w:val="24"/>
        </w:rPr>
        <w:t xml:space="preserve">Директор    МБОУ </w:t>
      </w:r>
      <w:proofErr w:type="spellStart"/>
      <w:r w:rsidRPr="006029BB">
        <w:rPr>
          <w:rFonts w:ascii="Times New Roman" w:hAnsi="Times New Roman" w:cs="Times New Roman"/>
          <w:sz w:val="24"/>
          <w:szCs w:val="24"/>
        </w:rPr>
        <w:t>Кашарской</w:t>
      </w:r>
      <w:proofErr w:type="spellEnd"/>
      <w:r w:rsidRPr="006029BB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ED4BE4" w:rsidRPr="006029BB" w:rsidRDefault="00F91D68" w:rsidP="00ED4BE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Приказ  от  « 31  » августа 2020</w:t>
      </w:r>
      <w:r w:rsidR="00ED4BE4" w:rsidRPr="006029BB">
        <w:rPr>
          <w:rFonts w:ascii="Times New Roman" w:hAnsi="Times New Roman" w:cs="Times New Roman"/>
          <w:sz w:val="24"/>
          <w:szCs w:val="24"/>
        </w:rPr>
        <w:t xml:space="preserve">  г.  №</w:t>
      </w:r>
    </w:p>
    <w:p w:rsidR="00ED4BE4" w:rsidRPr="006029BB" w:rsidRDefault="00F91D68" w:rsidP="00ED4BE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__55</w:t>
      </w:r>
      <w:r w:rsidR="00ED4BE4" w:rsidRPr="006029BB">
        <w:rPr>
          <w:rFonts w:ascii="Times New Roman" w:hAnsi="Times New Roman" w:cs="Times New Roman"/>
          <w:sz w:val="24"/>
          <w:szCs w:val="24"/>
        </w:rPr>
        <w:t>_______ Д.И. Губарев</w:t>
      </w:r>
    </w:p>
    <w:p w:rsidR="00ED4BE4" w:rsidRPr="006029BB" w:rsidRDefault="00ED4BE4" w:rsidP="00ED4BE4">
      <w:pPr>
        <w:spacing w:before="28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D4BE4" w:rsidRPr="006029BB" w:rsidRDefault="00ED4BE4" w:rsidP="00ED4BE4">
      <w:pPr>
        <w:spacing w:before="2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9BB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4F3CF6" w:rsidRDefault="00ED4BE4" w:rsidP="004F3C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9BB">
        <w:rPr>
          <w:rFonts w:ascii="Times New Roman" w:hAnsi="Times New Roman" w:cs="Times New Roman"/>
          <w:b/>
          <w:bCs/>
          <w:sz w:val="24"/>
          <w:szCs w:val="24"/>
        </w:rPr>
        <w:t>по внеурочной деятельности «</w:t>
      </w:r>
      <w:r w:rsidR="004F3CF6">
        <w:rPr>
          <w:rFonts w:ascii="Times New Roman" w:hAnsi="Times New Roman" w:cs="Times New Roman"/>
          <w:b/>
          <w:bCs/>
          <w:sz w:val="24"/>
          <w:szCs w:val="24"/>
        </w:rPr>
        <w:t>Культура и искусство речи»</w:t>
      </w:r>
    </w:p>
    <w:p w:rsidR="004F3CF6" w:rsidRDefault="004F3CF6" w:rsidP="004F3C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3CF6" w:rsidRPr="006029BB" w:rsidRDefault="004F3CF6" w:rsidP="004F3C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4BE4" w:rsidRPr="006029BB" w:rsidRDefault="005D7F7D" w:rsidP="00ED4B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2021-2022</w:t>
      </w:r>
      <w:r w:rsidR="00ED4BE4" w:rsidRPr="006029BB">
        <w:rPr>
          <w:rFonts w:ascii="Times New Roman" w:hAnsi="Times New Roman" w:cs="Times New Roman"/>
          <w:sz w:val="24"/>
          <w:szCs w:val="24"/>
        </w:rPr>
        <w:t xml:space="preserve"> учебный  год</w:t>
      </w:r>
    </w:p>
    <w:p w:rsidR="00ED4BE4" w:rsidRPr="006029BB" w:rsidRDefault="00ED4BE4" w:rsidP="00ED4BE4">
      <w:pPr>
        <w:spacing w:before="2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4BE4" w:rsidRPr="006029BB" w:rsidRDefault="00ED4BE4" w:rsidP="00ED4BE4">
      <w:pPr>
        <w:spacing w:before="2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4BE4" w:rsidRPr="006029BB" w:rsidRDefault="00ED4BE4" w:rsidP="00ED4BE4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6029BB">
        <w:rPr>
          <w:rFonts w:ascii="Times New Roman" w:hAnsi="Times New Roman" w:cs="Times New Roman"/>
          <w:sz w:val="24"/>
          <w:szCs w:val="24"/>
        </w:rPr>
        <w:t xml:space="preserve">Уровень общего образования:  </w:t>
      </w:r>
      <w:r w:rsidRPr="006029BB">
        <w:rPr>
          <w:rFonts w:ascii="Times New Roman" w:hAnsi="Times New Roman" w:cs="Times New Roman"/>
          <w:sz w:val="24"/>
          <w:szCs w:val="24"/>
          <w:u w:val="single"/>
        </w:rPr>
        <w:t>основное общее образование,  5 класс</w:t>
      </w:r>
      <w:r w:rsidRPr="00602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BE4" w:rsidRPr="006029BB" w:rsidRDefault="00ED4BE4" w:rsidP="00ED4BE4">
      <w:pPr>
        <w:spacing w:line="10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6029BB">
        <w:rPr>
          <w:rFonts w:ascii="Times New Roman" w:hAnsi="Times New Roman" w:cs="Times New Roman"/>
          <w:sz w:val="24"/>
          <w:szCs w:val="24"/>
        </w:rPr>
        <w:t xml:space="preserve">Количество  часов:  </w:t>
      </w:r>
      <w:r w:rsidR="005D7F7D">
        <w:rPr>
          <w:rFonts w:ascii="Times New Roman" w:hAnsi="Times New Roman" w:cs="Times New Roman"/>
          <w:sz w:val="24"/>
          <w:szCs w:val="24"/>
          <w:u w:val="single"/>
        </w:rPr>
        <w:t xml:space="preserve">    36</w:t>
      </w:r>
      <w:r w:rsidRPr="006029B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ED4BE4" w:rsidRPr="006029BB" w:rsidRDefault="00ED4BE4" w:rsidP="00ED4BE4">
      <w:pPr>
        <w:spacing w:line="10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6029BB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spellStart"/>
      <w:r w:rsidRPr="006029BB">
        <w:rPr>
          <w:rFonts w:ascii="Times New Roman" w:hAnsi="Times New Roman" w:cs="Times New Roman"/>
          <w:sz w:val="24"/>
          <w:szCs w:val="24"/>
          <w:u w:val="single"/>
        </w:rPr>
        <w:t>Лукомская</w:t>
      </w:r>
      <w:proofErr w:type="spellEnd"/>
      <w:r w:rsidRPr="006029BB">
        <w:rPr>
          <w:rFonts w:ascii="Times New Roman" w:hAnsi="Times New Roman" w:cs="Times New Roman"/>
          <w:sz w:val="24"/>
          <w:szCs w:val="24"/>
          <w:u w:val="single"/>
        </w:rPr>
        <w:t xml:space="preserve"> Наталья Александровна</w:t>
      </w:r>
    </w:p>
    <w:p w:rsidR="00ED4BE4" w:rsidRPr="006029BB" w:rsidRDefault="00ED4BE4" w:rsidP="00ED4BE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D4BE4" w:rsidRPr="006029BB" w:rsidRDefault="00ED4BE4" w:rsidP="00ED4BE4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029BB">
        <w:rPr>
          <w:rFonts w:ascii="Times New Roman" w:hAnsi="Times New Roman" w:cs="Times New Roman"/>
          <w:b/>
          <w:i/>
          <w:sz w:val="24"/>
          <w:szCs w:val="24"/>
        </w:rPr>
        <w:t>Направленность</w:t>
      </w:r>
      <w:proofErr w:type="gramStart"/>
      <w:r w:rsidRPr="006029BB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3E5056">
        <w:rPr>
          <w:rFonts w:ascii="Times New Roman" w:hAnsi="Times New Roman" w:cs="Times New Roman"/>
          <w:b/>
          <w:i/>
          <w:sz w:val="24"/>
          <w:szCs w:val="24"/>
        </w:rPr>
        <w:t>о</w:t>
      </w:r>
      <w:proofErr w:type="gramEnd"/>
      <w:r w:rsidR="003E5056">
        <w:rPr>
          <w:rFonts w:ascii="Times New Roman" w:hAnsi="Times New Roman" w:cs="Times New Roman"/>
          <w:b/>
          <w:i/>
          <w:sz w:val="24"/>
          <w:szCs w:val="24"/>
        </w:rPr>
        <w:t>бщеинтеллектуально-познавательное</w:t>
      </w:r>
      <w:proofErr w:type="spellEnd"/>
    </w:p>
    <w:p w:rsidR="00ED4BE4" w:rsidRPr="006029BB" w:rsidRDefault="00ED4BE4" w:rsidP="00ED4BE4">
      <w:pPr>
        <w:pStyle w:val="a7"/>
        <w:rPr>
          <w:rFonts w:ascii="Times New Roman" w:hAnsi="Times New Roman"/>
          <w:sz w:val="24"/>
          <w:szCs w:val="24"/>
        </w:rPr>
      </w:pPr>
    </w:p>
    <w:p w:rsidR="00ED4BE4" w:rsidRPr="006029BB" w:rsidRDefault="00ED4BE4" w:rsidP="00ED4BE4">
      <w:pPr>
        <w:pStyle w:val="a7"/>
        <w:rPr>
          <w:rFonts w:ascii="Times New Roman" w:hAnsi="Times New Roman"/>
          <w:sz w:val="24"/>
          <w:szCs w:val="24"/>
        </w:rPr>
      </w:pPr>
    </w:p>
    <w:p w:rsidR="00ED4BE4" w:rsidRPr="006029BB" w:rsidRDefault="00ED4BE4" w:rsidP="00ED4BE4">
      <w:pPr>
        <w:pStyle w:val="a7"/>
        <w:rPr>
          <w:rFonts w:ascii="Times New Roman" w:hAnsi="Times New Roman"/>
          <w:sz w:val="24"/>
          <w:szCs w:val="24"/>
        </w:rPr>
      </w:pPr>
    </w:p>
    <w:p w:rsidR="00ED4BE4" w:rsidRPr="006029BB" w:rsidRDefault="00ED4BE4" w:rsidP="00ED4BE4">
      <w:pPr>
        <w:pStyle w:val="a7"/>
        <w:rPr>
          <w:rFonts w:ascii="Times New Roman" w:hAnsi="Times New Roman"/>
          <w:sz w:val="24"/>
          <w:szCs w:val="24"/>
        </w:rPr>
      </w:pPr>
    </w:p>
    <w:p w:rsidR="00ED4BE4" w:rsidRPr="006029BB" w:rsidRDefault="00ED4BE4" w:rsidP="00ED4BE4">
      <w:pPr>
        <w:pStyle w:val="a7"/>
        <w:rPr>
          <w:rFonts w:ascii="Times New Roman" w:hAnsi="Times New Roman"/>
          <w:sz w:val="24"/>
          <w:szCs w:val="24"/>
        </w:rPr>
      </w:pPr>
    </w:p>
    <w:p w:rsidR="00ED4BE4" w:rsidRPr="006029BB" w:rsidRDefault="00ED4BE4" w:rsidP="00ED4BE4">
      <w:pPr>
        <w:pStyle w:val="a7"/>
        <w:rPr>
          <w:rFonts w:ascii="Times New Roman" w:hAnsi="Times New Roman"/>
          <w:sz w:val="24"/>
          <w:szCs w:val="24"/>
        </w:rPr>
      </w:pPr>
    </w:p>
    <w:p w:rsidR="003E5056" w:rsidRDefault="003E5056" w:rsidP="000136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3CF6" w:rsidRDefault="004F3CF6" w:rsidP="000136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6BA" w:rsidRPr="000136BA" w:rsidRDefault="000136BA" w:rsidP="000136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0136BA" w:rsidRPr="000136BA" w:rsidRDefault="000136BA" w:rsidP="00013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0136BA" w:rsidRPr="000136BA" w:rsidRDefault="000136BA" w:rsidP="00013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эмоциональность; умение осознавать и определять (называть) свои эмоции; </w:t>
      </w:r>
    </w:p>
    <w:p w:rsidR="000136BA" w:rsidRPr="000136BA" w:rsidRDefault="000136BA" w:rsidP="00013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029BB">
        <w:rPr>
          <w:rFonts w:ascii="Times New Roman" w:eastAsia="Times New Roman" w:hAnsi="Times New Roman" w:cs="Times New Roman"/>
          <w:sz w:val="24"/>
          <w:szCs w:val="24"/>
        </w:rPr>
        <w:t>эмпатия</w:t>
      </w:r>
      <w:proofErr w:type="spellEnd"/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 – умение осознавать и определять эмоции других людей; сочувствовать другим людям, сопереживать; </w:t>
      </w:r>
    </w:p>
    <w:p w:rsidR="000136BA" w:rsidRPr="000136BA" w:rsidRDefault="000136BA" w:rsidP="00013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чувство </w:t>
      </w:r>
      <w:proofErr w:type="gramStart"/>
      <w:r w:rsidRPr="006029BB">
        <w:rPr>
          <w:rFonts w:ascii="Times New Roman" w:eastAsia="Times New Roman" w:hAnsi="Times New Roman" w:cs="Times New Roman"/>
          <w:sz w:val="24"/>
          <w:szCs w:val="24"/>
        </w:rPr>
        <w:t>прекрасного</w:t>
      </w:r>
      <w:proofErr w:type="gramEnd"/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 – умение чувствовать красоту и выразительность речи, стремиться к совершенствованию собственной речи; </w:t>
      </w:r>
    </w:p>
    <w:p w:rsidR="000136BA" w:rsidRPr="000136BA" w:rsidRDefault="000136BA" w:rsidP="00013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любовь и уважение к Отечеству, его языку, культуре; </w:t>
      </w:r>
    </w:p>
    <w:p w:rsidR="000136BA" w:rsidRPr="000136BA" w:rsidRDefault="000136BA" w:rsidP="00013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интерес к чтению, к ведению диалога с автором текста; потребность в чтении; </w:t>
      </w:r>
    </w:p>
    <w:p w:rsidR="000136BA" w:rsidRPr="000136BA" w:rsidRDefault="000136BA" w:rsidP="00013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интерес к письму, к созданию собственных текстов, к письменной форме общения; </w:t>
      </w:r>
    </w:p>
    <w:p w:rsidR="000136BA" w:rsidRPr="000136BA" w:rsidRDefault="000136BA" w:rsidP="00013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интерес к изучению языка; </w:t>
      </w:r>
    </w:p>
    <w:p w:rsidR="000136BA" w:rsidRPr="000136BA" w:rsidRDefault="000136BA" w:rsidP="000136B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осознание ответственности за произнесённое и написанное слово. </w:t>
      </w:r>
    </w:p>
    <w:p w:rsidR="000136BA" w:rsidRPr="000136BA" w:rsidRDefault="000136BA" w:rsidP="00013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029B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029BB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0136BA" w:rsidRPr="000136BA" w:rsidRDefault="000136BA" w:rsidP="00013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УУД:</w:t>
      </w:r>
    </w:p>
    <w:p w:rsidR="000136BA" w:rsidRPr="000136BA" w:rsidRDefault="000136BA" w:rsidP="000136B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формулировать тему и цели урока; </w:t>
      </w:r>
    </w:p>
    <w:p w:rsidR="000136BA" w:rsidRPr="000136BA" w:rsidRDefault="000136BA" w:rsidP="000136B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составлять план решения учебной проблемы совместно с учителем; </w:t>
      </w:r>
    </w:p>
    <w:p w:rsidR="000136BA" w:rsidRPr="000136BA" w:rsidRDefault="000136BA" w:rsidP="000136B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работать по плану, сверяя свои действия с целью, корректировать свою деятельность; </w:t>
      </w:r>
    </w:p>
    <w:p w:rsidR="000136BA" w:rsidRPr="000136BA" w:rsidRDefault="000136BA" w:rsidP="000136B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0136BA" w:rsidRPr="000136BA" w:rsidRDefault="000136BA" w:rsidP="00013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УУД:</w:t>
      </w:r>
    </w:p>
    <w:p w:rsidR="000136BA" w:rsidRPr="000136BA" w:rsidRDefault="000136BA" w:rsidP="000136B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перерабатывать и преобразовывать информацию из одной формы в другую (составлять план, таблицу, схему); </w:t>
      </w:r>
    </w:p>
    <w:p w:rsidR="000136BA" w:rsidRPr="000136BA" w:rsidRDefault="000136BA" w:rsidP="000136B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словарями, справочниками; </w:t>
      </w:r>
    </w:p>
    <w:p w:rsidR="000136BA" w:rsidRPr="000136BA" w:rsidRDefault="000136BA" w:rsidP="000136B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анализ и синтез; </w:t>
      </w:r>
    </w:p>
    <w:p w:rsidR="000136BA" w:rsidRPr="000136BA" w:rsidRDefault="000136BA" w:rsidP="000136B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устанавливать причинно-следственные связи; </w:t>
      </w:r>
    </w:p>
    <w:p w:rsidR="000136BA" w:rsidRPr="000136BA" w:rsidRDefault="000136BA" w:rsidP="000136B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строить рассуждения; </w:t>
      </w:r>
    </w:p>
    <w:p w:rsidR="000136BA" w:rsidRPr="000136BA" w:rsidRDefault="000136BA" w:rsidP="000136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УУД:</w:t>
      </w:r>
    </w:p>
    <w:p w:rsidR="000136BA" w:rsidRPr="000136BA" w:rsidRDefault="000136BA" w:rsidP="000136B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0136BA" w:rsidRPr="000136BA" w:rsidRDefault="000136BA" w:rsidP="000136B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высказывать и обосновывать свою точку зрения; </w:t>
      </w:r>
    </w:p>
    <w:p w:rsidR="000136BA" w:rsidRPr="000136BA" w:rsidRDefault="000136BA" w:rsidP="000136B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:rsidR="000136BA" w:rsidRPr="000136BA" w:rsidRDefault="000136BA" w:rsidP="000136B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договариваться и приходить к общему решению в совместной деятельности; </w:t>
      </w:r>
    </w:p>
    <w:p w:rsidR="000136BA" w:rsidRPr="000136BA" w:rsidRDefault="000136BA" w:rsidP="000136B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sz w:val="24"/>
          <w:szCs w:val="24"/>
        </w:rPr>
        <w:t xml:space="preserve">задавать вопросы. </w:t>
      </w:r>
    </w:p>
    <w:p w:rsidR="000136BA" w:rsidRPr="000136BA" w:rsidRDefault="000136BA" w:rsidP="006029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9BB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tbl>
      <w:tblPr>
        <w:tblW w:w="0" w:type="auto"/>
        <w:tblCellSpacing w:w="15" w:type="dxa"/>
        <w:tblInd w:w="-3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"/>
        <w:gridCol w:w="9280"/>
        <w:gridCol w:w="79"/>
      </w:tblGrid>
      <w:tr w:rsidR="000136BA" w:rsidRPr="000136BA" w:rsidTr="006029BB">
        <w:trPr>
          <w:tblCellSpacing w:w="15" w:type="dxa"/>
        </w:trPr>
        <w:tc>
          <w:tcPr>
            <w:tcW w:w="5250" w:type="dxa"/>
            <w:gridSpan w:val="2"/>
            <w:vAlign w:val="center"/>
            <w:hideMark/>
          </w:tcPr>
          <w:p w:rsidR="006029BB" w:rsidRPr="006029BB" w:rsidRDefault="006029BB" w:rsidP="006029BB">
            <w:pPr>
              <w:pStyle w:val="c14"/>
              <w:jc w:val="both"/>
            </w:pPr>
          </w:p>
          <w:tbl>
            <w:tblPr>
              <w:tblW w:w="1476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20"/>
              <w:gridCol w:w="4740"/>
            </w:tblGrid>
            <w:tr w:rsidR="006029BB" w:rsidRPr="006029BB" w:rsidTr="006029BB">
              <w:trPr>
                <w:tblCellSpacing w:w="15" w:type="dxa"/>
              </w:trPr>
              <w:tc>
                <w:tcPr>
                  <w:tcW w:w="9975" w:type="dxa"/>
                  <w:vAlign w:val="center"/>
                  <w:hideMark/>
                </w:tcPr>
                <w:p w:rsidR="00CE3802" w:rsidRDefault="006029BB" w:rsidP="006029BB">
                  <w:pPr>
                    <w:pStyle w:val="c11"/>
                    <w:ind w:right="-5053"/>
                    <w:jc w:val="both"/>
                  </w:pPr>
                  <w:r w:rsidRPr="00CE3802">
                    <w:rPr>
                      <w:b/>
                    </w:rPr>
                    <w:t>Учащийся научится</w:t>
                  </w:r>
                  <w:r w:rsidRPr="006029BB">
                    <w:t xml:space="preserve"> </w:t>
                  </w:r>
                </w:p>
                <w:p w:rsidR="006029BB" w:rsidRPr="006029BB" w:rsidRDefault="006029BB" w:rsidP="006029BB">
                  <w:pPr>
                    <w:pStyle w:val="c11"/>
                    <w:ind w:right="-5053"/>
                    <w:jc w:val="both"/>
                  </w:pPr>
                  <w:r w:rsidRPr="006029BB">
            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      </w:r>
                </w:p>
                <w:p w:rsidR="006029BB" w:rsidRPr="006029BB" w:rsidRDefault="006029BB" w:rsidP="006029BB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29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группировать слова по тематическим группам;</w:t>
                  </w:r>
                </w:p>
                <w:p w:rsidR="006029BB" w:rsidRPr="006029BB" w:rsidRDefault="006029BB" w:rsidP="006029BB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29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подбирать к словам синонимы, антонимы;</w:t>
                  </w:r>
                </w:p>
                <w:p w:rsidR="006029BB" w:rsidRPr="006029BB" w:rsidRDefault="006029BB" w:rsidP="006029BB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29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опознавать фразеологические обороты;</w:t>
                  </w:r>
                </w:p>
                <w:p w:rsidR="006029BB" w:rsidRPr="006029BB" w:rsidRDefault="006029BB" w:rsidP="006029BB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29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соблюдать лексические нормы в устных и письменных высказываниях;</w:t>
                  </w:r>
                </w:p>
                <w:p w:rsidR="006029BB" w:rsidRPr="006029BB" w:rsidRDefault="006029BB" w:rsidP="006029BB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29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использовать лексическую синонимию как средство исправления неоправданного повтора в речи и как средство связи предложений в тексте;</w:t>
                  </w:r>
                </w:p>
                <w:p w:rsidR="006029BB" w:rsidRPr="006029BB" w:rsidRDefault="006029BB" w:rsidP="006029BB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29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            </w:r>
                </w:p>
                <w:p w:rsidR="006029BB" w:rsidRPr="006029BB" w:rsidRDefault="006029BB" w:rsidP="006029BB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95" w:type="dxa"/>
                  <w:vAlign w:val="center"/>
                  <w:hideMark/>
                </w:tcPr>
                <w:p w:rsidR="006029BB" w:rsidRPr="006029BB" w:rsidRDefault="006029BB" w:rsidP="006029BB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9BB" w:rsidRPr="006029BB" w:rsidTr="006029BB">
              <w:trPr>
                <w:tblCellSpacing w:w="15" w:type="dxa"/>
              </w:trPr>
              <w:tc>
                <w:tcPr>
                  <w:tcW w:w="14700" w:type="dxa"/>
                  <w:gridSpan w:val="2"/>
                  <w:vAlign w:val="center"/>
                  <w:hideMark/>
                </w:tcPr>
                <w:p w:rsidR="006029BB" w:rsidRPr="006029BB" w:rsidRDefault="006029BB" w:rsidP="006029BB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9BB" w:rsidRPr="006029BB" w:rsidTr="006029BB">
              <w:trPr>
                <w:tblCellSpacing w:w="15" w:type="dxa"/>
              </w:trPr>
              <w:tc>
                <w:tcPr>
                  <w:tcW w:w="9975" w:type="dxa"/>
                  <w:vAlign w:val="center"/>
                  <w:hideMark/>
                </w:tcPr>
                <w:p w:rsidR="006029BB" w:rsidRPr="00CE3802" w:rsidRDefault="006029BB" w:rsidP="006029BB">
                  <w:pPr>
                    <w:pStyle w:val="c11"/>
                    <w:jc w:val="both"/>
                    <w:rPr>
                      <w:rStyle w:val="30"/>
                      <w:b w:val="0"/>
                      <w:sz w:val="24"/>
                      <w:szCs w:val="24"/>
                    </w:rPr>
                  </w:pPr>
                  <w:r w:rsidRPr="00CE3802">
                    <w:rPr>
                      <w:rStyle w:val="c2"/>
                      <w:b/>
                    </w:rPr>
                    <w:t>Учащийся получит возможность научиться:</w:t>
                  </w:r>
                  <w:r w:rsidRPr="00CE3802">
                    <w:rPr>
                      <w:rStyle w:val="30"/>
                      <w:b w:val="0"/>
                      <w:sz w:val="24"/>
                      <w:szCs w:val="24"/>
                    </w:rPr>
                    <w:t xml:space="preserve"> </w:t>
                  </w:r>
                </w:p>
                <w:p w:rsidR="006029BB" w:rsidRPr="006029BB" w:rsidRDefault="006029BB" w:rsidP="006029BB">
                  <w:pPr>
                    <w:pStyle w:val="c11"/>
                    <w:jc w:val="both"/>
                  </w:pPr>
                  <w:r w:rsidRPr="006029BB">
                    <w:rPr>
                      <w:rStyle w:val="c7"/>
                    </w:rPr>
                    <w:t xml:space="preserve">- </w:t>
                  </w:r>
                  <w:r w:rsidRPr="006029BB">
                    <w:rPr>
                      <w:rStyle w:val="c21"/>
                    </w:rPr>
                    <w:t>объяснять общие принципы классификации словарного состава русского языка;</w:t>
                  </w:r>
                </w:p>
                <w:p w:rsidR="006029BB" w:rsidRPr="006029BB" w:rsidRDefault="006029BB" w:rsidP="006029BB">
                  <w:pPr>
                    <w:pStyle w:val="c11"/>
                    <w:jc w:val="both"/>
                  </w:pPr>
                  <w:r w:rsidRPr="006029BB">
                    <w:rPr>
                      <w:rStyle w:val="c7"/>
                    </w:rPr>
                    <w:t>- аргументировать различие лексического и грамматического значений слова;</w:t>
                  </w:r>
                </w:p>
                <w:p w:rsidR="006029BB" w:rsidRPr="006029BB" w:rsidRDefault="006029BB" w:rsidP="006029BB">
                  <w:pPr>
                    <w:pStyle w:val="c11"/>
                    <w:jc w:val="both"/>
                  </w:pPr>
                  <w:r w:rsidRPr="006029BB">
                    <w:rPr>
                      <w:rStyle w:val="c21"/>
                    </w:rPr>
                    <w:t>- опознавать омонимы разных видов;</w:t>
                  </w:r>
                </w:p>
                <w:p w:rsidR="006029BB" w:rsidRPr="006029BB" w:rsidRDefault="006029BB" w:rsidP="006029BB">
                  <w:pPr>
                    <w:pStyle w:val="c11"/>
                    <w:jc w:val="both"/>
                  </w:pPr>
                  <w:r w:rsidRPr="006029BB">
                    <w:rPr>
                      <w:rStyle w:val="c21"/>
                    </w:rPr>
                    <w:t>- оценивать собственную и чужую речь с точки зрения точного, уместного и выразительного словоупотребления;</w:t>
                  </w:r>
                </w:p>
                <w:p w:rsidR="006029BB" w:rsidRPr="006029BB" w:rsidRDefault="006029BB" w:rsidP="006029BB">
                  <w:pPr>
                    <w:pStyle w:val="c11"/>
                    <w:jc w:val="both"/>
                  </w:pPr>
                  <w:r w:rsidRPr="006029BB">
                    <w:rPr>
                      <w:rStyle w:val="c21"/>
                    </w:rPr>
                    <w:t>-  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            </w:r>
                  <w:proofErr w:type="gramStart"/>
                  <w:r w:rsidRPr="006029BB">
                    <w:rPr>
                      <w:rStyle w:val="c21"/>
                    </w:rPr>
                    <w:t>дств в т</w:t>
                  </w:r>
                  <w:proofErr w:type="gramEnd"/>
                  <w:r w:rsidRPr="006029BB">
                    <w:rPr>
                      <w:rStyle w:val="c21"/>
                    </w:rPr>
                    <w:t>екстах научного и официально-делового стилей речи;</w:t>
                  </w:r>
                </w:p>
                <w:p w:rsidR="006029BB" w:rsidRPr="006029BB" w:rsidRDefault="006029BB" w:rsidP="006029BB">
                  <w:pPr>
                    <w:pStyle w:val="c11"/>
                    <w:jc w:val="both"/>
                  </w:pPr>
                  <w:r w:rsidRPr="006029BB">
                    <w:rPr>
                      <w:rStyle w:val="c7"/>
                    </w:rPr>
                    <w:t>-  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            </w:r>
                </w:p>
                <w:p w:rsidR="006029BB" w:rsidRPr="006029BB" w:rsidRDefault="006029BB" w:rsidP="006029BB">
                  <w:pPr>
                    <w:spacing w:before="100" w:beforeAutospacing="1" w:after="100" w:afterAutospacing="1" w:line="240" w:lineRule="auto"/>
                    <w:ind w:left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95" w:type="dxa"/>
                  <w:vAlign w:val="center"/>
                  <w:hideMark/>
                </w:tcPr>
                <w:p w:rsidR="006029BB" w:rsidRPr="006029BB" w:rsidRDefault="006029BB" w:rsidP="006029B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136BA" w:rsidRPr="000136BA" w:rsidRDefault="000136BA" w:rsidP="006029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136BA" w:rsidRPr="000136BA" w:rsidRDefault="000136BA" w:rsidP="006029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36BA" w:rsidRPr="000136BA" w:rsidTr="006029BB">
        <w:trPr>
          <w:gridBefore w:val="1"/>
          <w:wBefore w:w="336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136BA" w:rsidRPr="000136BA" w:rsidRDefault="000136BA" w:rsidP="000136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D4BE4" w:rsidRPr="006029BB" w:rsidRDefault="00ED4BE4" w:rsidP="00ED4BE4">
      <w:pPr>
        <w:pStyle w:val="a7"/>
        <w:rPr>
          <w:rFonts w:ascii="Times New Roman" w:hAnsi="Times New Roman"/>
          <w:sz w:val="24"/>
          <w:szCs w:val="24"/>
        </w:rPr>
      </w:pPr>
    </w:p>
    <w:p w:rsidR="00CD7F65" w:rsidRPr="006029BB" w:rsidRDefault="00CD7F65" w:rsidP="00CD7F6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1F497D"/>
          <w:sz w:val="24"/>
          <w:szCs w:val="24"/>
        </w:rPr>
      </w:pPr>
      <w:r w:rsidRPr="006029BB">
        <w:rPr>
          <w:rFonts w:ascii="Times New Roman" w:hAnsi="Times New Roman" w:cs="Times New Roman"/>
          <w:sz w:val="24"/>
          <w:szCs w:val="24"/>
        </w:rPr>
        <w:t xml:space="preserve">    </w:t>
      </w:r>
      <w:r w:rsidRPr="006029BB">
        <w:rPr>
          <w:rFonts w:ascii="Times New Roman" w:hAnsi="Times New Roman" w:cs="Times New Roman"/>
          <w:color w:val="1F497D"/>
          <w:sz w:val="24"/>
          <w:szCs w:val="24"/>
        </w:rPr>
        <w:t>СОДЕРЖАНИЕ  ПРОГРАММЫ   КУРСА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40"/>
      </w:tblGrid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Введение. Зачем нужна речь?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мире фонетики. Дорога к письменности. Славянский алфавит и его особенности. Судьба отдельных букв.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В мире слов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ли Что такое лексика?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Где хранятся слова? «Копилки слов». Типы словарей.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«Что в имени тебе моем?» </w:t>
            </w:r>
            <w:proofErr w:type="spellStart"/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Антропонимия</w:t>
            </w:r>
            <w:proofErr w:type="spellEnd"/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 Антропонимика. Ономастика. Древнерусские имена.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Фразеологизмы. Источники фразеологизмов. Пословицы. Поговорки Афоризмы.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Путешествие по России. Диалектные слова.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Можно ли самим придумать слов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неологизмы)?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Метаграммы</w:t>
            </w:r>
            <w:proofErr w:type="spell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, или Превращение мухи в слона.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В царстве Орфоэпии. «Волшебная» палочка.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Из чего состоит слово? Морфемы-кирпичики.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Морфемы-иностранки.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Смотри в корень! 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Когда без словаря не обойтись?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Чередующиеся гласные и согласные  в 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Как трудятся приставки? (постоянные и непостоянные приставки)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Суффиксы-волшебники.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Морфемы, которые могут изменяться в слове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О, Е, Ё после шипящих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Роль Ъ и Ь знаков в слове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Путешествие в город существительных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Глаголия</w:t>
            </w:r>
            <w:proofErr w:type="spellEnd"/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«Вместо имени». Разряды местоимений.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 «Описательные» слова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В гостях у наречия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Особое деепричастие.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Из истории  русской пунктуации.</w:t>
            </w: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40498A">
        <w:tc>
          <w:tcPr>
            <w:tcW w:w="9540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498A" w:rsidRDefault="0040498A" w:rsidP="00CD7F65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160F50" w:rsidRDefault="0040498A" w:rsidP="00CD7F65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               </w:t>
      </w:r>
    </w:p>
    <w:p w:rsidR="00160F50" w:rsidRDefault="00160F50" w:rsidP="00CD7F65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160F50" w:rsidRDefault="00160F50" w:rsidP="00CD7F65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CD7F65" w:rsidRPr="006029BB" w:rsidRDefault="00F91D68" w:rsidP="00CD7F65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1F497D"/>
          <w:sz w:val="24"/>
          <w:szCs w:val="24"/>
          <w:u w:val="single"/>
        </w:rPr>
        <w:lastRenderedPageBreak/>
        <w:t>К</w:t>
      </w:r>
      <w:r w:rsidR="00CD7F65" w:rsidRPr="006029BB">
        <w:rPr>
          <w:rFonts w:ascii="Times New Roman" w:hAnsi="Times New Roman" w:cs="Times New Roman"/>
          <w:b/>
          <w:color w:val="1F497D"/>
          <w:sz w:val="24"/>
          <w:szCs w:val="24"/>
          <w:u w:val="single"/>
        </w:rPr>
        <w:t xml:space="preserve">алендарно-тематическое планирование курса </w:t>
      </w:r>
      <w:r w:rsidR="002A5032">
        <w:rPr>
          <w:rFonts w:ascii="Times New Roman" w:hAnsi="Times New Roman" w:cs="Times New Roman"/>
          <w:b/>
          <w:color w:val="1F497D"/>
          <w:sz w:val="24"/>
          <w:szCs w:val="24"/>
          <w:u w:val="single"/>
        </w:rPr>
        <w:t>«Культура и искусство речи»</w:t>
      </w:r>
    </w:p>
    <w:p w:rsidR="00CD7F65" w:rsidRPr="006029BB" w:rsidRDefault="00CD7F65" w:rsidP="00CD7F65">
      <w:pPr>
        <w:rPr>
          <w:rFonts w:ascii="Times New Roman" w:hAnsi="Times New Roman" w:cs="Times New Roman"/>
          <w:b/>
          <w:color w:val="1F497D"/>
          <w:sz w:val="24"/>
          <w:szCs w:val="24"/>
        </w:rPr>
      </w:pPr>
      <w:r w:rsidRPr="006029BB">
        <w:rPr>
          <w:rFonts w:ascii="Times New Roman" w:hAnsi="Times New Roman" w:cs="Times New Roman"/>
          <w:b/>
          <w:color w:val="1F497D"/>
          <w:sz w:val="24"/>
          <w:szCs w:val="24"/>
        </w:rPr>
        <w:t xml:space="preserve">                     </w:t>
      </w:r>
      <w:r w:rsidR="005D7F7D">
        <w:rPr>
          <w:rFonts w:ascii="Times New Roman" w:hAnsi="Times New Roman" w:cs="Times New Roman"/>
          <w:b/>
          <w:color w:val="1F497D"/>
          <w:sz w:val="24"/>
          <w:szCs w:val="24"/>
        </w:rPr>
        <w:t xml:space="preserve">                             (36</w:t>
      </w:r>
      <w:r w:rsidRPr="006029BB">
        <w:rPr>
          <w:rFonts w:ascii="Times New Roman" w:hAnsi="Times New Roman" w:cs="Times New Roman"/>
          <w:b/>
          <w:color w:val="1F497D"/>
          <w:sz w:val="24"/>
          <w:szCs w:val="24"/>
        </w:rPr>
        <w:t xml:space="preserve"> часов)</w:t>
      </w: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92"/>
        <w:gridCol w:w="1276"/>
        <w:gridCol w:w="1701"/>
        <w:gridCol w:w="1701"/>
      </w:tblGrid>
      <w:tr w:rsidR="00CD7F65" w:rsidRPr="006029BB" w:rsidTr="00692F78">
        <w:tc>
          <w:tcPr>
            <w:tcW w:w="648" w:type="dxa"/>
          </w:tcPr>
          <w:p w:rsidR="00CD7F65" w:rsidRPr="006029BB" w:rsidRDefault="00CD7F65" w:rsidP="00F91D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курса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Введение. Зачем нужна речь?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мире фонетики. Дорога к письменности. Славянский алфавит и его особенности. Судьба отдельных букв.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tabs>
                <w:tab w:val="right" w:pos="0"/>
              </w:tabs>
              <w:ind w:left="-648" w:hanging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10.09-17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В мире слов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ли Что такое лексика?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Где хранятся слова? «Копилки слов». Типы словарей.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«Что в имени тебе моем?» </w:t>
            </w:r>
            <w:proofErr w:type="spellStart"/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Антропонимия</w:t>
            </w:r>
            <w:proofErr w:type="spellEnd"/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 Антропонимика. Ономастика. Древнерусские имена. Имена-иностранцы.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Фразеологизмы. Источники фразеологизмов. Пословицы. Поговорки Афоризмы.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Путешествие по России. Диалектные слова.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Можно ли самому  придумать слов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неологизмы)?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Метаграммы</w:t>
            </w:r>
            <w:proofErr w:type="spell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, или Превращение мухи в слона.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..11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В царстве Орфоэпии. «Волшебная» палочка.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Из чего состоит слово? Морфемы-кирпичики.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Морфемы-иностранки.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Смотри в корень! 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Когда без словаря не обойтись?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Чередующиеся гласные и согласные  в 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Как трудятся приставки? (постоянные и непостоянные приставки)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Суффиксы-волшебники.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Морфемы, которые могут изменяться в слове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О, Е, Ё после шипящих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Роль Ъ и Ь знаков в слове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Путешествие в город существительных</w:t>
            </w:r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Глаголия</w:t>
            </w:r>
            <w:proofErr w:type="spellEnd"/>
          </w:p>
        </w:tc>
        <w:tc>
          <w:tcPr>
            <w:tcW w:w="1276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D7F7D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«Вместо имени». Разряды местоимений.</w:t>
            </w:r>
          </w:p>
        </w:tc>
        <w:tc>
          <w:tcPr>
            <w:tcW w:w="1276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  <w:r w:rsidR="005D7F7D">
              <w:rPr>
                <w:rFonts w:ascii="Times New Roman" w:hAnsi="Times New Roman" w:cs="Times New Roman"/>
                <w:sz w:val="24"/>
                <w:szCs w:val="24"/>
              </w:rPr>
              <w:t>-01.04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 xml:space="preserve"> «Описательные» слова</w:t>
            </w:r>
          </w:p>
        </w:tc>
        <w:tc>
          <w:tcPr>
            <w:tcW w:w="1276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7F65" w:rsidRPr="006029BB" w:rsidRDefault="00183667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5D7F7D">
              <w:rPr>
                <w:rFonts w:ascii="Times New Roman" w:hAnsi="Times New Roman" w:cs="Times New Roman"/>
                <w:sz w:val="24"/>
                <w:szCs w:val="24"/>
              </w:rPr>
              <w:t>-08.04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В гостях у наречия. Трудные случаи написания.</w:t>
            </w:r>
          </w:p>
        </w:tc>
        <w:tc>
          <w:tcPr>
            <w:tcW w:w="1276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15-22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Особое деепричастие.</w:t>
            </w:r>
          </w:p>
        </w:tc>
        <w:tc>
          <w:tcPr>
            <w:tcW w:w="1276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D7F65" w:rsidRPr="006029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-06.05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F65" w:rsidRPr="006029BB" w:rsidTr="00692F78">
        <w:tc>
          <w:tcPr>
            <w:tcW w:w="648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34-36</w:t>
            </w:r>
          </w:p>
        </w:tc>
        <w:tc>
          <w:tcPr>
            <w:tcW w:w="3992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9BB">
              <w:rPr>
                <w:rFonts w:ascii="Times New Roman" w:hAnsi="Times New Roman" w:cs="Times New Roman"/>
                <w:sz w:val="24"/>
                <w:szCs w:val="24"/>
              </w:rPr>
              <w:t>Из истории  русской пунктуации.</w:t>
            </w:r>
          </w:p>
        </w:tc>
        <w:tc>
          <w:tcPr>
            <w:tcW w:w="1276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D7F65" w:rsidRPr="006029BB" w:rsidRDefault="005D7F7D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13-20.-27.05</w:t>
            </w:r>
          </w:p>
        </w:tc>
        <w:tc>
          <w:tcPr>
            <w:tcW w:w="1701" w:type="dxa"/>
          </w:tcPr>
          <w:p w:rsidR="00CD7F65" w:rsidRPr="006029BB" w:rsidRDefault="00CD7F65" w:rsidP="0069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F65" w:rsidRDefault="00CD7F65" w:rsidP="00CD7F65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015"/>
        <w:gridCol w:w="5016"/>
      </w:tblGrid>
      <w:tr w:rsidR="00F91D68" w:rsidRPr="00333C18" w:rsidTr="00DA3B21">
        <w:trPr>
          <w:trHeight w:val="64"/>
        </w:trPr>
        <w:tc>
          <w:tcPr>
            <w:tcW w:w="5015" w:type="dxa"/>
          </w:tcPr>
          <w:p w:rsidR="00F91D68" w:rsidRPr="00333C18" w:rsidRDefault="00F91D68" w:rsidP="00DA3B21">
            <w:pPr>
              <w:rPr>
                <w:rFonts w:ascii="Times New Roman" w:eastAsia="Calibri" w:hAnsi="Times New Roman"/>
              </w:rPr>
            </w:pPr>
            <w:r w:rsidRPr="00333C18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F91D68" w:rsidRPr="00333C18" w:rsidRDefault="00F91D68" w:rsidP="00DA3B21">
            <w:pPr>
              <w:rPr>
                <w:rFonts w:ascii="Times New Roman" w:hAnsi="Times New Roman"/>
              </w:rPr>
            </w:pPr>
            <w:r w:rsidRPr="00333C18">
              <w:rPr>
                <w:rFonts w:ascii="Times New Roman" w:hAnsi="Times New Roman"/>
              </w:rPr>
              <w:t>Протокол заседания</w:t>
            </w:r>
          </w:p>
          <w:p w:rsidR="00F91D68" w:rsidRPr="00333C18" w:rsidRDefault="00F91D68" w:rsidP="00DA3B21">
            <w:pPr>
              <w:rPr>
                <w:rFonts w:ascii="Times New Roman" w:hAnsi="Times New Roman"/>
              </w:rPr>
            </w:pPr>
            <w:r w:rsidRPr="00333C18">
              <w:rPr>
                <w:rFonts w:ascii="Times New Roman" w:hAnsi="Times New Roman"/>
              </w:rPr>
              <w:t>методического совета</w:t>
            </w:r>
          </w:p>
          <w:p w:rsidR="00F91D68" w:rsidRPr="00333C18" w:rsidRDefault="00F91D68" w:rsidP="00DA3B21">
            <w:pPr>
              <w:rPr>
                <w:rFonts w:ascii="Times New Roman" w:hAnsi="Times New Roman"/>
              </w:rPr>
            </w:pPr>
            <w:r w:rsidRPr="00333C18">
              <w:rPr>
                <w:rFonts w:ascii="Times New Roman" w:hAnsi="Times New Roman"/>
              </w:rPr>
              <w:t xml:space="preserve">МБОУ </w:t>
            </w:r>
            <w:proofErr w:type="spellStart"/>
            <w:r w:rsidRPr="00333C18">
              <w:rPr>
                <w:rFonts w:ascii="Times New Roman" w:hAnsi="Times New Roman"/>
              </w:rPr>
              <w:t>Кашарская</w:t>
            </w:r>
            <w:proofErr w:type="spellEnd"/>
            <w:r w:rsidRPr="00333C18">
              <w:rPr>
                <w:rFonts w:ascii="Times New Roman" w:hAnsi="Times New Roman"/>
              </w:rPr>
              <w:t xml:space="preserve"> СОШ </w:t>
            </w:r>
          </w:p>
          <w:p w:rsidR="00F91D68" w:rsidRPr="00333C18" w:rsidRDefault="00F91D68" w:rsidP="00DA3B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№1 </w:t>
            </w:r>
            <w:r w:rsidRPr="00333C18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 xml:space="preserve">__от_31 августа______2021года </w:t>
            </w:r>
          </w:p>
          <w:p w:rsidR="00F91D68" w:rsidRPr="00333C18" w:rsidRDefault="00F91D68" w:rsidP="00DA3B21">
            <w:pPr>
              <w:tabs>
                <w:tab w:val="right" w:pos="2777"/>
              </w:tabs>
              <w:rPr>
                <w:rFonts w:ascii="Times New Roman" w:hAnsi="Times New Roman"/>
                <w:b/>
                <w:bCs/>
              </w:rPr>
            </w:pPr>
            <w:r w:rsidRPr="00333C18">
              <w:rPr>
                <w:rFonts w:ascii="Times New Roman" w:hAnsi="Times New Roman"/>
              </w:rPr>
              <w:t>____________</w:t>
            </w:r>
            <w:r>
              <w:rPr>
                <w:rFonts w:ascii="Times New Roman" w:hAnsi="Times New Roman"/>
              </w:rPr>
              <w:t>/Павлова М.А.</w:t>
            </w:r>
          </w:p>
        </w:tc>
        <w:tc>
          <w:tcPr>
            <w:tcW w:w="5016" w:type="dxa"/>
          </w:tcPr>
          <w:p w:rsidR="00F91D68" w:rsidRDefault="00F91D68" w:rsidP="00DA3B21">
            <w:pPr>
              <w:rPr>
                <w:rFonts w:ascii="Times New Roman" w:hAnsi="Times New Roman"/>
                <w:b/>
                <w:bCs/>
              </w:rPr>
            </w:pPr>
            <w:r w:rsidRPr="00333C18">
              <w:rPr>
                <w:rFonts w:ascii="Times New Roman" w:hAnsi="Times New Roman"/>
                <w:b/>
                <w:bCs/>
              </w:rPr>
              <w:t xml:space="preserve">       </w:t>
            </w:r>
          </w:p>
          <w:p w:rsidR="00F91D68" w:rsidRPr="00333C18" w:rsidRDefault="00F91D68" w:rsidP="00DA3B21">
            <w:pPr>
              <w:rPr>
                <w:rFonts w:ascii="Times New Roman" w:eastAsia="Calibri" w:hAnsi="Times New Roman"/>
                <w:b/>
                <w:bCs/>
              </w:rPr>
            </w:pPr>
            <w:r w:rsidRPr="00333C18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F91D68" w:rsidRPr="00333C18" w:rsidRDefault="00F91D68" w:rsidP="00DA3B21">
            <w:pPr>
              <w:rPr>
                <w:rFonts w:ascii="Times New Roman" w:hAnsi="Times New Roman"/>
                <w:b/>
                <w:bCs/>
              </w:rPr>
            </w:pPr>
          </w:p>
          <w:p w:rsidR="00F91D68" w:rsidRPr="00333C18" w:rsidRDefault="00F91D68" w:rsidP="00DA3B21">
            <w:pPr>
              <w:rPr>
                <w:rFonts w:ascii="Times New Roman" w:hAnsi="Times New Roman"/>
              </w:rPr>
            </w:pPr>
            <w:r w:rsidRPr="00333C18">
              <w:rPr>
                <w:rFonts w:ascii="Times New Roman" w:hAnsi="Times New Roman"/>
              </w:rPr>
              <w:t xml:space="preserve">      Зам</w:t>
            </w:r>
            <w:r>
              <w:rPr>
                <w:rFonts w:ascii="Times New Roman" w:hAnsi="Times New Roman"/>
              </w:rPr>
              <w:t>еститель</w:t>
            </w:r>
            <w:proofErr w:type="gramStart"/>
            <w:r w:rsidRPr="00333C18">
              <w:rPr>
                <w:rFonts w:ascii="Times New Roman" w:hAnsi="Times New Roman"/>
              </w:rPr>
              <w:t>.</w:t>
            </w:r>
            <w:proofErr w:type="gramEnd"/>
            <w:r w:rsidRPr="00333C18">
              <w:rPr>
                <w:rFonts w:ascii="Times New Roman" w:hAnsi="Times New Roman"/>
              </w:rPr>
              <w:t xml:space="preserve"> </w:t>
            </w:r>
            <w:proofErr w:type="gramStart"/>
            <w:r w:rsidRPr="00333C18">
              <w:rPr>
                <w:rFonts w:ascii="Times New Roman" w:hAnsi="Times New Roman"/>
              </w:rPr>
              <w:t>д</w:t>
            </w:r>
            <w:proofErr w:type="gramEnd"/>
            <w:r w:rsidRPr="00333C18">
              <w:rPr>
                <w:rFonts w:ascii="Times New Roman" w:hAnsi="Times New Roman"/>
              </w:rPr>
              <w:t>иректора по УВР</w:t>
            </w:r>
          </w:p>
          <w:p w:rsidR="00F91D68" w:rsidRPr="00333C18" w:rsidRDefault="00F91D68" w:rsidP="00DA3B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МБОУ </w:t>
            </w:r>
            <w:proofErr w:type="spellStart"/>
            <w:r>
              <w:rPr>
                <w:rFonts w:ascii="Times New Roman" w:hAnsi="Times New Roman"/>
              </w:rPr>
              <w:t>Кашарской</w:t>
            </w:r>
            <w:proofErr w:type="spellEnd"/>
            <w:r>
              <w:rPr>
                <w:rFonts w:ascii="Times New Roman" w:hAnsi="Times New Roman"/>
              </w:rPr>
              <w:t xml:space="preserve"> СОШ</w:t>
            </w:r>
          </w:p>
          <w:p w:rsidR="00F91D68" w:rsidRPr="00333C18" w:rsidRDefault="00F91D68" w:rsidP="00DA3B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__________  /Фролова С.В./</w:t>
            </w:r>
          </w:p>
          <w:p w:rsidR="00F91D68" w:rsidRPr="00333C18" w:rsidRDefault="00F91D68" w:rsidP="00DA3B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r w:rsidRPr="00333C1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 w:rsidRPr="00333C18">
              <w:rPr>
                <w:rFonts w:ascii="Times New Roman" w:hAnsi="Times New Roman"/>
              </w:rPr>
              <w:t xml:space="preserve">  </w:t>
            </w:r>
          </w:p>
        </w:tc>
      </w:tr>
    </w:tbl>
    <w:p w:rsidR="002A5032" w:rsidRDefault="002A5032" w:rsidP="002A5032">
      <w:pPr>
        <w:shd w:val="clear" w:color="auto" w:fill="FFFFFF"/>
        <w:ind w:left="1833"/>
        <w:rPr>
          <w:color w:val="000000"/>
          <w:sz w:val="18"/>
          <w:szCs w:val="18"/>
        </w:rPr>
      </w:pPr>
    </w:p>
    <w:p w:rsidR="002A5032" w:rsidRPr="003B039F" w:rsidRDefault="002A5032" w:rsidP="002A5032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3B039F">
        <w:rPr>
          <w:rFonts w:eastAsia="Calibri"/>
          <w:b/>
          <w:sz w:val="28"/>
          <w:szCs w:val="28"/>
          <w:lang w:eastAsia="en-US"/>
        </w:rPr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  <w:r w:rsidRPr="00295250">
              <w:rPr>
                <w:rFonts w:ascii="Calibri" w:eastAsia="Calibri" w:hAnsi="Calibri"/>
                <w:lang w:eastAsia="en-US"/>
              </w:rPr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  <w:r w:rsidRPr="00295250">
              <w:rPr>
                <w:rFonts w:ascii="Calibri" w:eastAsia="Calibri" w:hAnsi="Calibri"/>
                <w:lang w:eastAsia="en-US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  <w:r w:rsidRPr="00295250">
              <w:rPr>
                <w:rFonts w:ascii="Calibri" w:eastAsia="Calibri" w:hAnsi="Calibri"/>
                <w:lang w:eastAsia="en-US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  <w:r w:rsidRPr="00295250">
              <w:rPr>
                <w:rFonts w:ascii="Calibri" w:eastAsia="Calibri" w:hAnsi="Calibri"/>
                <w:lang w:eastAsia="en-US"/>
              </w:rPr>
              <w:t>Пути корректировки</w:t>
            </w:r>
          </w:p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  <w:r w:rsidRPr="00295250">
              <w:rPr>
                <w:rFonts w:ascii="Calibri" w:eastAsia="Calibri" w:hAnsi="Calibri"/>
                <w:lang w:eastAsia="en-US"/>
              </w:rPr>
              <w:t>(сжатие, совмещение)</w:t>
            </w: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A5032" w:rsidRPr="00295250" w:rsidTr="00457EC5">
        <w:tc>
          <w:tcPr>
            <w:tcW w:w="2547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A5032" w:rsidRPr="00295250" w:rsidRDefault="002A5032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p w:rsidR="00CD7F65" w:rsidRDefault="00CD7F65" w:rsidP="00CD7F65">
      <w:pPr>
        <w:jc w:val="center"/>
        <w:rPr>
          <w:b/>
          <w:color w:val="0000FF"/>
          <w:sz w:val="28"/>
          <w:szCs w:val="28"/>
        </w:rPr>
      </w:pPr>
      <w:bookmarkStart w:id="0" w:name="_GoBack"/>
      <w:bookmarkEnd w:id="0"/>
    </w:p>
    <w:p w:rsidR="00CD7F65" w:rsidRDefault="00CD7F65" w:rsidP="00CD7F65">
      <w:pPr>
        <w:jc w:val="center"/>
        <w:rPr>
          <w:b/>
          <w:color w:val="0000FF"/>
          <w:sz w:val="28"/>
          <w:szCs w:val="28"/>
        </w:rPr>
      </w:pPr>
    </w:p>
    <w:p w:rsidR="00CD7F65" w:rsidRDefault="00CD7F65" w:rsidP="00CD7F65">
      <w:pPr>
        <w:jc w:val="center"/>
        <w:rPr>
          <w:b/>
          <w:color w:val="0000FF"/>
          <w:sz w:val="28"/>
          <w:szCs w:val="28"/>
        </w:rPr>
      </w:pPr>
    </w:p>
    <w:p w:rsidR="00CD7F65" w:rsidRPr="00532DFD" w:rsidRDefault="00CD7F65" w:rsidP="00CD7F6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CD7F65" w:rsidRPr="00532DFD" w:rsidRDefault="00CD7F65" w:rsidP="00CD7F65">
      <w:pPr>
        <w:jc w:val="center"/>
        <w:rPr>
          <w:b/>
          <w:color w:val="0000FF"/>
          <w:sz w:val="28"/>
          <w:szCs w:val="28"/>
        </w:rPr>
      </w:pPr>
    </w:p>
    <w:p w:rsidR="00ED4BE4" w:rsidRDefault="00ED4BE4" w:rsidP="00ED4BE4">
      <w:pPr>
        <w:pStyle w:val="a7"/>
        <w:rPr>
          <w:rFonts w:ascii="Times New Roman" w:hAnsi="Times New Roman"/>
          <w:sz w:val="28"/>
          <w:szCs w:val="28"/>
        </w:rPr>
      </w:pPr>
    </w:p>
    <w:sectPr w:rsidR="00ED4BE4" w:rsidSect="0040498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ba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4B31"/>
    <w:multiLevelType w:val="multilevel"/>
    <w:tmpl w:val="B084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D72B9"/>
    <w:multiLevelType w:val="multilevel"/>
    <w:tmpl w:val="CC34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CA693C"/>
    <w:multiLevelType w:val="multilevel"/>
    <w:tmpl w:val="C694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CF2BEC"/>
    <w:multiLevelType w:val="multilevel"/>
    <w:tmpl w:val="6ABC3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DC3FE7"/>
    <w:multiLevelType w:val="multilevel"/>
    <w:tmpl w:val="9D38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E35743"/>
    <w:multiLevelType w:val="multilevel"/>
    <w:tmpl w:val="3584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2375CE"/>
    <w:multiLevelType w:val="multilevel"/>
    <w:tmpl w:val="7232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B31E3B"/>
    <w:multiLevelType w:val="multilevel"/>
    <w:tmpl w:val="D2FA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555A78"/>
    <w:multiLevelType w:val="multilevel"/>
    <w:tmpl w:val="DF987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346B5A"/>
    <w:multiLevelType w:val="multilevel"/>
    <w:tmpl w:val="6DFC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F67CA"/>
    <w:multiLevelType w:val="multilevel"/>
    <w:tmpl w:val="D852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6E23F7"/>
    <w:multiLevelType w:val="multilevel"/>
    <w:tmpl w:val="CB68F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196357"/>
    <w:multiLevelType w:val="multilevel"/>
    <w:tmpl w:val="992CB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351386"/>
    <w:multiLevelType w:val="multilevel"/>
    <w:tmpl w:val="75BE6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2E2527"/>
    <w:multiLevelType w:val="multilevel"/>
    <w:tmpl w:val="F3C8B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D335DA"/>
    <w:multiLevelType w:val="multilevel"/>
    <w:tmpl w:val="3A34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04705F"/>
    <w:multiLevelType w:val="multilevel"/>
    <w:tmpl w:val="56544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617FA2"/>
    <w:multiLevelType w:val="multilevel"/>
    <w:tmpl w:val="A0428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633290"/>
    <w:multiLevelType w:val="multilevel"/>
    <w:tmpl w:val="D4A69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8B18A4"/>
    <w:multiLevelType w:val="multilevel"/>
    <w:tmpl w:val="1598A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0"/>
  </w:num>
  <w:num w:numId="5">
    <w:abstractNumId w:val="8"/>
  </w:num>
  <w:num w:numId="6">
    <w:abstractNumId w:val="4"/>
  </w:num>
  <w:num w:numId="7">
    <w:abstractNumId w:val="17"/>
  </w:num>
  <w:num w:numId="8">
    <w:abstractNumId w:val="18"/>
  </w:num>
  <w:num w:numId="9">
    <w:abstractNumId w:val="12"/>
  </w:num>
  <w:num w:numId="10">
    <w:abstractNumId w:val="19"/>
  </w:num>
  <w:num w:numId="11">
    <w:abstractNumId w:val="6"/>
  </w:num>
  <w:num w:numId="12">
    <w:abstractNumId w:val="9"/>
  </w:num>
  <w:num w:numId="13">
    <w:abstractNumId w:val="0"/>
  </w:num>
  <w:num w:numId="14">
    <w:abstractNumId w:val="3"/>
  </w:num>
  <w:num w:numId="15">
    <w:abstractNumId w:val="14"/>
  </w:num>
  <w:num w:numId="16">
    <w:abstractNumId w:val="2"/>
  </w:num>
  <w:num w:numId="17">
    <w:abstractNumId w:val="7"/>
  </w:num>
  <w:num w:numId="18">
    <w:abstractNumId w:val="16"/>
  </w:num>
  <w:num w:numId="19">
    <w:abstractNumId w:val="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83A"/>
    <w:rsid w:val="000136BA"/>
    <w:rsid w:val="00080D3D"/>
    <w:rsid w:val="0009408E"/>
    <w:rsid w:val="0013241E"/>
    <w:rsid w:val="00160F50"/>
    <w:rsid w:val="00183667"/>
    <w:rsid w:val="001A3147"/>
    <w:rsid w:val="002764FE"/>
    <w:rsid w:val="002A5032"/>
    <w:rsid w:val="00326A1D"/>
    <w:rsid w:val="00335783"/>
    <w:rsid w:val="003E5056"/>
    <w:rsid w:val="0040498A"/>
    <w:rsid w:val="0048384B"/>
    <w:rsid w:val="004F3CF6"/>
    <w:rsid w:val="005D7F7D"/>
    <w:rsid w:val="006029BB"/>
    <w:rsid w:val="006A4110"/>
    <w:rsid w:val="00756CF1"/>
    <w:rsid w:val="007C6B71"/>
    <w:rsid w:val="00A1283A"/>
    <w:rsid w:val="00B0079A"/>
    <w:rsid w:val="00B30E63"/>
    <w:rsid w:val="00B6546B"/>
    <w:rsid w:val="00B70B66"/>
    <w:rsid w:val="00BE6E21"/>
    <w:rsid w:val="00CA5C6F"/>
    <w:rsid w:val="00CD7F65"/>
    <w:rsid w:val="00CE3802"/>
    <w:rsid w:val="00D27CE3"/>
    <w:rsid w:val="00D32081"/>
    <w:rsid w:val="00DD6837"/>
    <w:rsid w:val="00E410D5"/>
    <w:rsid w:val="00E8677C"/>
    <w:rsid w:val="00EA3CE2"/>
    <w:rsid w:val="00EC16E9"/>
    <w:rsid w:val="00ED4BE4"/>
    <w:rsid w:val="00EF4B0A"/>
    <w:rsid w:val="00F01A60"/>
    <w:rsid w:val="00F9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867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2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8677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E8677C"/>
    <w:rPr>
      <w:b/>
      <w:bCs/>
    </w:rPr>
  </w:style>
  <w:style w:type="character" w:styleId="a5">
    <w:name w:val="Hyperlink"/>
    <w:basedOn w:val="a0"/>
    <w:uiPriority w:val="99"/>
    <w:semiHidden/>
    <w:unhideWhenUsed/>
    <w:rsid w:val="00E8677C"/>
    <w:rPr>
      <w:color w:val="0000FF"/>
      <w:u w:val="single"/>
    </w:rPr>
  </w:style>
  <w:style w:type="paragraph" w:styleId="a6">
    <w:name w:val="List Paragraph"/>
    <w:basedOn w:val="a"/>
    <w:qFormat/>
    <w:rsid w:val="00EC16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Title"/>
    <w:basedOn w:val="a"/>
    <w:link w:val="a8"/>
    <w:qFormat/>
    <w:rsid w:val="00ED4BE4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bat" w:eastAsia="Times New Roman" w:hAnsi="Arbat" w:cs="Times New Roman"/>
      <w:b/>
      <w:iCs/>
      <w:color w:val="0000FF"/>
      <w:sz w:val="52"/>
      <w:szCs w:val="52"/>
    </w:rPr>
  </w:style>
  <w:style w:type="character" w:customStyle="1" w:styleId="a8">
    <w:name w:val="Название Знак"/>
    <w:basedOn w:val="a0"/>
    <w:link w:val="a7"/>
    <w:rsid w:val="00ED4BE4"/>
    <w:rPr>
      <w:rFonts w:ascii="Arbat" w:eastAsia="Times New Roman" w:hAnsi="Arbat" w:cs="Times New Roman"/>
      <w:b/>
      <w:iCs/>
      <w:color w:val="0000FF"/>
      <w:sz w:val="52"/>
      <w:szCs w:val="52"/>
      <w:shd w:val="clear" w:color="auto" w:fill="FFFFFF"/>
    </w:rPr>
  </w:style>
  <w:style w:type="paragraph" w:customStyle="1" w:styleId="c11">
    <w:name w:val="c11"/>
    <w:basedOn w:val="a"/>
    <w:rsid w:val="0001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0136BA"/>
  </w:style>
  <w:style w:type="paragraph" w:customStyle="1" w:styleId="c14">
    <w:name w:val="c14"/>
    <w:basedOn w:val="a"/>
    <w:rsid w:val="0001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136BA"/>
  </w:style>
  <w:style w:type="character" w:customStyle="1" w:styleId="c16">
    <w:name w:val="c16"/>
    <w:basedOn w:val="a0"/>
    <w:rsid w:val="000136BA"/>
  </w:style>
  <w:style w:type="character" w:customStyle="1" w:styleId="c36">
    <w:name w:val="c36"/>
    <w:basedOn w:val="a0"/>
    <w:rsid w:val="000136BA"/>
  </w:style>
  <w:style w:type="paragraph" w:customStyle="1" w:styleId="c22">
    <w:name w:val="c22"/>
    <w:basedOn w:val="a"/>
    <w:rsid w:val="0001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0136BA"/>
  </w:style>
  <w:style w:type="character" w:customStyle="1" w:styleId="c2">
    <w:name w:val="c2"/>
    <w:basedOn w:val="a0"/>
    <w:rsid w:val="000136BA"/>
  </w:style>
  <w:style w:type="character" w:customStyle="1" w:styleId="c7">
    <w:name w:val="c7"/>
    <w:basedOn w:val="a0"/>
    <w:rsid w:val="000136BA"/>
  </w:style>
  <w:style w:type="paragraph" w:styleId="a9">
    <w:name w:val="Balloon Text"/>
    <w:basedOn w:val="a"/>
    <w:link w:val="aa"/>
    <w:uiPriority w:val="99"/>
    <w:semiHidden/>
    <w:unhideWhenUsed/>
    <w:rsid w:val="00160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0F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867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2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8677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E8677C"/>
    <w:rPr>
      <w:b/>
      <w:bCs/>
    </w:rPr>
  </w:style>
  <w:style w:type="character" w:styleId="a5">
    <w:name w:val="Hyperlink"/>
    <w:basedOn w:val="a0"/>
    <w:uiPriority w:val="99"/>
    <w:semiHidden/>
    <w:unhideWhenUsed/>
    <w:rsid w:val="00E8677C"/>
    <w:rPr>
      <w:color w:val="0000FF"/>
      <w:u w:val="single"/>
    </w:rPr>
  </w:style>
  <w:style w:type="paragraph" w:styleId="a6">
    <w:name w:val="List Paragraph"/>
    <w:basedOn w:val="a"/>
    <w:qFormat/>
    <w:rsid w:val="00EC16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Title"/>
    <w:basedOn w:val="a"/>
    <w:link w:val="a8"/>
    <w:qFormat/>
    <w:rsid w:val="00ED4BE4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bat" w:eastAsia="Times New Roman" w:hAnsi="Arbat" w:cs="Times New Roman"/>
      <w:b/>
      <w:iCs/>
      <w:color w:val="0000FF"/>
      <w:sz w:val="52"/>
      <w:szCs w:val="52"/>
    </w:rPr>
  </w:style>
  <w:style w:type="character" w:customStyle="1" w:styleId="a8">
    <w:name w:val="Название Знак"/>
    <w:basedOn w:val="a0"/>
    <w:link w:val="a7"/>
    <w:rsid w:val="00ED4BE4"/>
    <w:rPr>
      <w:rFonts w:ascii="Arbat" w:eastAsia="Times New Roman" w:hAnsi="Arbat" w:cs="Times New Roman"/>
      <w:b/>
      <w:iCs/>
      <w:color w:val="0000FF"/>
      <w:sz w:val="52"/>
      <w:szCs w:val="52"/>
      <w:shd w:val="clear" w:color="auto" w:fill="FFFFFF"/>
    </w:rPr>
  </w:style>
  <w:style w:type="paragraph" w:customStyle="1" w:styleId="c11">
    <w:name w:val="c11"/>
    <w:basedOn w:val="a"/>
    <w:rsid w:val="0001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0136BA"/>
  </w:style>
  <w:style w:type="paragraph" w:customStyle="1" w:styleId="c14">
    <w:name w:val="c14"/>
    <w:basedOn w:val="a"/>
    <w:rsid w:val="0001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136BA"/>
  </w:style>
  <w:style w:type="character" w:customStyle="1" w:styleId="c16">
    <w:name w:val="c16"/>
    <w:basedOn w:val="a0"/>
    <w:rsid w:val="000136BA"/>
  </w:style>
  <w:style w:type="character" w:customStyle="1" w:styleId="c36">
    <w:name w:val="c36"/>
    <w:basedOn w:val="a0"/>
    <w:rsid w:val="000136BA"/>
  </w:style>
  <w:style w:type="paragraph" w:customStyle="1" w:styleId="c22">
    <w:name w:val="c22"/>
    <w:basedOn w:val="a"/>
    <w:rsid w:val="0001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0136BA"/>
  </w:style>
  <w:style w:type="character" w:customStyle="1" w:styleId="c2">
    <w:name w:val="c2"/>
    <w:basedOn w:val="a0"/>
    <w:rsid w:val="000136BA"/>
  </w:style>
  <w:style w:type="character" w:customStyle="1" w:styleId="c7">
    <w:name w:val="c7"/>
    <w:basedOn w:val="a0"/>
    <w:rsid w:val="000136BA"/>
  </w:style>
  <w:style w:type="paragraph" w:styleId="a9">
    <w:name w:val="Balloon Text"/>
    <w:basedOn w:val="a"/>
    <w:link w:val="aa"/>
    <w:uiPriority w:val="99"/>
    <w:semiHidden/>
    <w:unhideWhenUsed/>
    <w:rsid w:val="00160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0F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9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6</cp:revision>
  <cp:lastPrinted>2021-09-07T13:22:00Z</cp:lastPrinted>
  <dcterms:created xsi:type="dcterms:W3CDTF">2021-09-01T15:01:00Z</dcterms:created>
  <dcterms:modified xsi:type="dcterms:W3CDTF">2021-09-27T14:19:00Z</dcterms:modified>
</cp:coreProperties>
</file>